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aakexqgrgarz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</w:rPr>
        <w:drawing>
          <wp:inline distB="114300" distT="114300" distL="114300" distR="114300">
            <wp:extent cx="678164" cy="47856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164" cy="478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bookmarkStart w:colFirst="0" w:colLast="0" w:name="_5kngzp9iujd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АНКЕТА ПОТЕНЦІЙНОГО ОРЕНДАРЯ FIROTTI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Заповніть анкету, щоб наша команда могла підібрати оптимальне приміщення та підготувати індивідуальну пропозицію відповідно до потреб вашого бізнесу.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et4mi4m2ftq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Контактна інформація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Ім’я та прізвище: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Назва компанії / бренду: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Номер телефону: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Сайт / Instagram бренду: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he8x58fufc5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Інформація про бізнес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Сфера діяльності:</w:t>
        <w:br w:type="textWrapping"/>
      </w:r>
      <w:r w:rsidDel="00000000" w:rsidR="00000000" w:rsidRPr="00000000">
        <w:rPr>
          <w:rtl w:val="0"/>
        </w:rPr>
        <w:t xml:space="preserve"> ☐ Ритейл</w:t>
        <w:br w:type="textWrapping"/>
        <w:t xml:space="preserve"> ☐ Гастрономія</w:t>
        <w:br w:type="textWrapping"/>
        <w:t xml:space="preserve"> ☐ Кав’ярня / ресторан</w:t>
        <w:br w:type="textWrapping"/>
        <w:t xml:space="preserve"> ☐ Продукти та напої</w:t>
        <w:br w:type="textWrapping"/>
        <w:t xml:space="preserve"> ☐ Fashion / аксесуари</w:t>
        <w:br w:type="textWrapping"/>
        <w:t xml:space="preserve"> ☐ Beauty / здоров’я</w:t>
        <w:br w:type="textWrapping"/>
        <w:t xml:space="preserve"> ☐ Спорт / wellness</w:t>
        <w:br w:type="textWrapping"/>
        <w:t xml:space="preserve"> ☐ Товари для дому</w:t>
        <w:br w:type="textWrapping"/>
        <w:t xml:space="preserve"> ☐ Послуги</w:t>
        <w:br w:type="textWrapping"/>
        <w:t xml:space="preserve"> ☐ Інше: 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Коротко опишіть концепцію вашого бізнесу: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Чи є у вас діючі торгові точки?</w:t>
        <w:br w:type="textWrapping"/>
      </w:r>
      <w:r w:rsidDel="00000000" w:rsidR="00000000" w:rsidRPr="00000000">
        <w:rPr>
          <w:rtl w:val="0"/>
        </w:rPr>
        <w:t xml:space="preserve"> ☐ Так</w:t>
        <w:br w:type="textWrapping"/>
        <w:t xml:space="preserve"> ☐ Ні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Якщо так, вкажіть кількість та міста: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xx09im30jrb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Параметри приміщення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Бажана площа:</w:t>
        <w:br w:type="textWrapping"/>
      </w:r>
      <w:r w:rsidDel="00000000" w:rsidR="00000000" w:rsidRPr="00000000">
        <w:rPr>
          <w:rtl w:val="0"/>
        </w:rPr>
        <w:t xml:space="preserve"> ☐ до 50 м²</w:t>
        <w:br w:type="textWrapping"/>
        <w:t xml:space="preserve"> ☐ 50–100 м²</w:t>
        <w:br w:type="textWrapping"/>
        <w:t xml:space="preserve"> ☐ 100–200 м²</w:t>
        <w:br w:type="textWrapping"/>
        <w:t xml:space="preserve"> ☐ 200–500 м²</w:t>
        <w:br w:type="textWrapping"/>
        <w:t xml:space="preserve"> ☐ 500+ м²</w:t>
        <w:br w:type="textWrapping"/>
        <w:t xml:space="preserve"> ☐ Інша: 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Необхідність фасадного розміщення / вітрин:</w:t>
        <w:br w:type="textWrapping"/>
      </w:r>
      <w:r w:rsidDel="00000000" w:rsidR="00000000" w:rsidRPr="00000000">
        <w:rPr>
          <w:rtl w:val="0"/>
        </w:rPr>
        <w:t xml:space="preserve"> ☐ Так</w:t>
        <w:br w:type="textWrapping"/>
        <w:t xml:space="preserve"> ☐ Ні</w:t>
        <w:br w:type="textWrapping"/>
        <w:t xml:space="preserve"> ☐ Бажано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Необхідність літньої тераси:</w:t>
        <w:br w:type="textWrapping"/>
      </w:r>
      <w:r w:rsidDel="00000000" w:rsidR="00000000" w:rsidRPr="00000000">
        <w:rPr>
          <w:rtl w:val="0"/>
        </w:rPr>
        <w:t xml:space="preserve"> ☐ Так</w:t>
        <w:br w:type="textWrapping"/>
        <w:t xml:space="preserve"> ☐ Ні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Особливі технічні вимоги до приміщення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Електрична потужність, вентиляція, вода, каналізація, завантаження товару тощо.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eawaxpqw4ak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Умови оренди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Бажаний термін оренди:</w:t>
        <w:br w:type="textWrapping"/>
      </w:r>
      <w:r w:rsidDel="00000000" w:rsidR="00000000" w:rsidRPr="00000000">
        <w:rPr>
          <w:rtl w:val="0"/>
        </w:rPr>
        <w:t xml:space="preserve"> ☐ 3–5 років</w:t>
        <w:br w:type="textWrapping"/>
        <w:t xml:space="preserve"> ☐ 5+ років</w:t>
        <w:br w:type="textWrapping"/>
        <w:t xml:space="preserve"> ☐ Готові обговорювати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Орієнтовний бюджет оренди на місяць: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Бажана дата початку оренди / відкриття: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Після підписання акта приймання-передачі — 4 місяці орендних канікул на ремонт.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Чи розглядаєте приміщення у FIROTTI як:</w:t>
        <w:br w:type="textWrapping"/>
      </w:r>
      <w:r w:rsidDel="00000000" w:rsidR="00000000" w:rsidRPr="00000000">
        <w:rPr>
          <w:rtl w:val="0"/>
        </w:rPr>
        <w:t xml:space="preserve"> ☐ Нову торгову точку</w:t>
        <w:br w:type="textWrapping"/>
        <w:t xml:space="preserve"> ☐ Релокацію існуючої точки</w:t>
        <w:br w:type="textWrapping"/>
        <w:t xml:space="preserve"> ☐ Розширення мережі</w:t>
        <w:br w:type="textWrapping"/>
        <w:t xml:space="preserve"> ☐ Першу офлайн-точку бренду</w:t>
        <w:br w:type="textWrapping"/>
        <w:t xml:space="preserve"> ☐ Інше: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ink2959q4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Критерії вибору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Що для вас є ключовим при виборі приміщення?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Автомобільний трафік</w:t>
        <w:br w:type="textWrapping"/>
        <w:t xml:space="preserve"> ☐ Видимість з дороги</w:t>
        <w:br w:type="textWrapping"/>
        <w:t xml:space="preserve"> ☐ Паркування</w:t>
        <w:br w:type="textWrapping"/>
        <w:t xml:space="preserve"> ☐ Сусідство з сильними брендами</w:t>
        <w:br w:type="textWrapping"/>
        <w:t xml:space="preserve"> ☐ Архітектура та зовнішній вигляд</w:t>
        <w:br w:type="textWrapping"/>
        <w:t xml:space="preserve"> ☐ Цільова аудиторія локації</w:t>
        <w:br w:type="textWrapping"/>
        <w:t xml:space="preserve"> ☐ Умови оренди</w:t>
        <w:br w:type="textWrapping"/>
        <w:t xml:space="preserve"> ☐ Інше: 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Додаткові побажання або коментарі: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36xm2bnm4as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Джерело інформації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Як ви дізналися про FIROTTI?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Instagram / Facebook</w:t>
        <w:br w:type="textWrapping"/>
        <w:t xml:space="preserve"> ☐ Google</w:t>
        <w:br w:type="textWrapping"/>
        <w:t xml:space="preserve"> ☐ Реклама</w:t>
        <w:br w:type="textWrapping"/>
        <w:t xml:space="preserve"> ☐ Рекомендація</w:t>
        <w:br w:type="textWrapping"/>
        <w:t xml:space="preserve"> ☐ Представник FIROTTI</w:t>
        <w:br w:type="textWrapping"/>
        <w:t xml:space="preserve"> ☐ Інше: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bmwn47j3wxn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Додатковий інтерес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Чи розглядаєте у майбутньому покупку?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Так</w:t>
        <w:br w:type="textWrapping"/>
        <w:t xml:space="preserve"> ☐ Ні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8jw6c2kw74e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Дякуємо за інтерес до FIROTTI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Після отримання анкети менеджер зв’яжеться з вами для </w:t>
      </w:r>
      <w:r w:rsidDel="00000000" w:rsidR="00000000" w:rsidRPr="00000000">
        <w:rPr>
          <w:rtl w:val="0"/>
        </w:rPr>
        <w:t xml:space="preserve">уточнення</w:t>
      </w:r>
      <w:r w:rsidDel="00000000" w:rsidR="00000000" w:rsidRPr="00000000">
        <w:rPr>
          <w:rtl w:val="0"/>
        </w:rPr>
        <w:t xml:space="preserve"> деталей та підготовки індивідуальної пропозиції.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FIROTTI</w:t>
        <w:br w:type="textWrapping"/>
      </w:r>
      <w:r w:rsidDel="00000000" w:rsidR="00000000" w:rsidRPr="00000000">
        <w:rPr>
          <w:rtl w:val="0"/>
        </w:rPr>
        <w:t xml:space="preserve"> Ходосівка, Обухівське шосе, 6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Продаж • Оренда • Бронювання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